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F" w:rsidRPr="0069743F" w:rsidRDefault="0069743F" w:rsidP="0069743F">
      <w:pPr>
        <w:jc w:val="center"/>
        <w:rPr>
          <w:b/>
        </w:rPr>
      </w:pPr>
      <w:bookmarkStart w:id="0" w:name="_GoBack"/>
      <w:bookmarkEnd w:id="0"/>
      <w:r>
        <w:rPr>
          <w:b/>
        </w:rPr>
        <w:t>CYBOCS Scoring Instructions</w:t>
      </w:r>
    </w:p>
    <w:p w:rsidR="0069743F" w:rsidRDefault="0069743F"/>
    <w:p w:rsidR="0069743F" w:rsidRDefault="0069743F"/>
    <w:p w:rsidR="0069743F" w:rsidRDefault="0069743F" w:rsidP="006974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color w:val="262626"/>
          <w:sz w:val="28"/>
          <w:szCs w:val="28"/>
        </w:rPr>
        <w:t>The</w:t>
      </w:r>
      <w:r>
        <w:rPr>
          <w:b/>
          <w:bCs/>
          <w:color w:val="262626"/>
          <w:sz w:val="28"/>
          <w:szCs w:val="28"/>
        </w:rPr>
        <w:t xml:space="preserve"> Children's Yale-Brown Obsessive-Compulsive Scale - Parent Report</w:t>
      </w:r>
      <w:r>
        <w:rPr>
          <w:color w:val="262626"/>
          <w:sz w:val="28"/>
          <w:szCs w:val="28"/>
        </w:rPr>
        <w:t xml:space="preserve"> is a version of the original clinician-administered CY-BOCS that is designed to be completed by the parent.</w:t>
      </w:r>
    </w:p>
    <w:p w:rsidR="0069743F" w:rsidRDefault="0069743F" w:rsidP="0069743F">
      <w:pPr>
        <w:rPr>
          <w:color w:val="262626"/>
          <w:sz w:val="28"/>
          <w:szCs w:val="28"/>
        </w:rPr>
      </w:pPr>
    </w:p>
    <w:p w:rsidR="0069743F" w:rsidRDefault="0069743F" w:rsidP="0069743F">
      <w:r>
        <w:rPr>
          <w:color w:val="262626"/>
          <w:sz w:val="28"/>
          <w:szCs w:val="28"/>
        </w:rPr>
        <w:t>It is a 10-item scale of pediatric Obsessive-Compulsive Disorder symptoms and severity.</w:t>
      </w:r>
    </w:p>
    <w:p w:rsidR="0069743F" w:rsidRDefault="0069743F"/>
    <w:p w:rsidR="0069743F" w:rsidRDefault="0069743F">
      <w:pPr>
        <w:rPr>
          <w:b/>
        </w:rPr>
      </w:pPr>
      <w:r>
        <w:t xml:space="preserve">Choose the answers that best describe the child over the </w:t>
      </w:r>
      <w:r>
        <w:rPr>
          <w:b/>
        </w:rPr>
        <w:t>past week</w:t>
      </w:r>
    </w:p>
    <w:p w:rsidR="0069743F" w:rsidRDefault="0069743F">
      <w:pPr>
        <w:rPr>
          <w:b/>
        </w:rPr>
      </w:pPr>
    </w:p>
    <w:p w:rsidR="0069743F" w:rsidRDefault="0069743F">
      <w:pPr>
        <w:rPr>
          <w:b/>
        </w:rPr>
      </w:pPr>
      <w:r>
        <w:rPr>
          <w:b/>
        </w:rPr>
        <w:t>Scores produced</w:t>
      </w:r>
      <w:r>
        <w:rPr>
          <w:b/>
        </w:rPr>
        <w:br/>
      </w:r>
      <w:r>
        <w:rPr>
          <w:b/>
        </w:rPr>
        <w:tab/>
        <w:t>Obsession subtotal</w:t>
      </w:r>
    </w:p>
    <w:p w:rsidR="0069743F" w:rsidRDefault="0069743F">
      <w:pPr>
        <w:rPr>
          <w:b/>
        </w:rPr>
      </w:pPr>
      <w:r>
        <w:rPr>
          <w:b/>
        </w:rPr>
        <w:tab/>
        <w:t>Comulsion subtotal</w:t>
      </w:r>
    </w:p>
    <w:p w:rsidR="0069743F" w:rsidRDefault="0069743F">
      <w:pPr>
        <w:rPr>
          <w:b/>
        </w:rPr>
      </w:pPr>
      <w:r>
        <w:rPr>
          <w:b/>
        </w:rPr>
        <w:tab/>
        <w:t>CY-BOCS total</w:t>
      </w:r>
    </w:p>
    <w:p w:rsidR="0069743F" w:rsidRPr="0069743F" w:rsidRDefault="0069743F">
      <w:pPr>
        <w:rPr>
          <w:b/>
        </w:rPr>
      </w:pPr>
    </w:p>
    <w:p w:rsidR="0069743F" w:rsidRDefault="0069743F">
      <w:pPr>
        <w:rPr>
          <w:b/>
        </w:rPr>
      </w:pPr>
      <w:r w:rsidRPr="0069743F">
        <w:rPr>
          <w:b/>
        </w:rPr>
        <w:t>Interpretation</w:t>
      </w:r>
      <w:r>
        <w:rPr>
          <w:b/>
        </w:rPr>
        <w:t xml:space="preserve"> (Total score)</w:t>
      </w:r>
    </w:p>
    <w:p w:rsidR="0069743F" w:rsidRDefault="0069743F" w:rsidP="0069743F">
      <w:pPr>
        <w:ind w:firstLine="720"/>
        <w:rPr>
          <w:b/>
        </w:rPr>
      </w:pPr>
      <w:r>
        <w:rPr>
          <w:b/>
        </w:rPr>
        <w:t xml:space="preserve">0-7  </w:t>
      </w:r>
      <w:r>
        <w:rPr>
          <w:b/>
        </w:rPr>
        <w:tab/>
        <w:t>subclinical</w:t>
      </w:r>
    </w:p>
    <w:p w:rsidR="0069743F" w:rsidRDefault="0069743F" w:rsidP="0069743F">
      <w:pPr>
        <w:ind w:firstLine="720"/>
        <w:rPr>
          <w:b/>
        </w:rPr>
      </w:pPr>
      <w:r>
        <w:rPr>
          <w:b/>
        </w:rPr>
        <w:t xml:space="preserve">8-15  </w:t>
      </w:r>
      <w:r>
        <w:rPr>
          <w:b/>
        </w:rPr>
        <w:tab/>
        <w:t>Mild</w:t>
      </w:r>
    </w:p>
    <w:p w:rsidR="0069743F" w:rsidRDefault="0069743F" w:rsidP="0069743F">
      <w:pPr>
        <w:ind w:firstLine="720"/>
        <w:rPr>
          <w:b/>
        </w:rPr>
      </w:pPr>
      <w:r>
        <w:rPr>
          <w:b/>
        </w:rPr>
        <w:t>16-23</w:t>
      </w:r>
      <w:r>
        <w:rPr>
          <w:b/>
        </w:rPr>
        <w:tab/>
        <w:t>Moderate</w:t>
      </w:r>
    </w:p>
    <w:p w:rsidR="0069743F" w:rsidRDefault="0069743F" w:rsidP="0069743F">
      <w:pPr>
        <w:ind w:firstLine="720"/>
        <w:rPr>
          <w:b/>
        </w:rPr>
      </w:pPr>
      <w:r>
        <w:rPr>
          <w:b/>
        </w:rPr>
        <w:t>24-31</w:t>
      </w:r>
      <w:r>
        <w:rPr>
          <w:b/>
        </w:rPr>
        <w:tab/>
        <w:t>Severe</w:t>
      </w:r>
    </w:p>
    <w:p w:rsidR="0069743F" w:rsidRPr="0069743F" w:rsidRDefault="0069743F" w:rsidP="0069743F">
      <w:pPr>
        <w:ind w:firstLine="720"/>
        <w:rPr>
          <w:b/>
        </w:rPr>
      </w:pPr>
      <w:r>
        <w:rPr>
          <w:b/>
        </w:rPr>
        <w:t>32-40</w:t>
      </w:r>
      <w:r>
        <w:rPr>
          <w:b/>
        </w:rPr>
        <w:tab/>
        <w:t>Extreme</w:t>
      </w:r>
    </w:p>
    <w:p w:rsidR="0069743F" w:rsidRDefault="0069743F"/>
    <w:sectPr w:rsidR="0069743F" w:rsidSect="001350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F"/>
    <w:rsid w:val="001341CD"/>
    <w:rsid w:val="00135059"/>
    <w:rsid w:val="00243B57"/>
    <w:rsid w:val="0069743F"/>
    <w:rsid w:val="00791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Univeresity at Buffalo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Kaye</dc:creator>
  <cp:lastModifiedBy>Ira</cp:lastModifiedBy>
  <cp:revision>2</cp:revision>
  <dcterms:created xsi:type="dcterms:W3CDTF">2014-08-01T16:58:00Z</dcterms:created>
  <dcterms:modified xsi:type="dcterms:W3CDTF">2014-08-01T16:58:00Z</dcterms:modified>
</cp:coreProperties>
</file>